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CE" w:rsidRDefault="00D148CE" w:rsidP="00D148CE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Teaching</w:t>
      </w:r>
      <w:proofErr w:type="spellEnd"/>
      <w:r>
        <w:rPr>
          <w:b/>
          <w:sz w:val="24"/>
        </w:rPr>
        <w:t xml:space="preserve"> plan</w:t>
      </w:r>
    </w:p>
    <w:p w:rsidR="00D148CE" w:rsidRPr="00D148CE" w:rsidRDefault="00D148CE" w:rsidP="00D148CE">
      <w:pPr>
        <w:jc w:val="center"/>
        <w:rPr>
          <w:b/>
          <w:sz w:val="24"/>
        </w:rPr>
      </w:pPr>
    </w:p>
    <w:p w:rsidR="00D148CE" w:rsidRPr="00D148CE" w:rsidRDefault="00D148CE" w:rsidP="00D148CE">
      <w:pPr>
        <w:rPr>
          <w:sz w:val="24"/>
        </w:rPr>
      </w:pPr>
      <w:proofErr w:type="spellStart"/>
      <w:r w:rsidRPr="00D148CE">
        <w:rPr>
          <w:sz w:val="24"/>
        </w:rPr>
        <w:t>Practice</w:t>
      </w:r>
      <w:proofErr w:type="spellEnd"/>
      <w:r w:rsidRPr="00D148CE">
        <w:rPr>
          <w:sz w:val="24"/>
        </w:rPr>
        <w:t>:</w:t>
      </w:r>
    </w:p>
    <w:p w:rsidR="00BB6DDF" w:rsidRDefault="00D148CE" w:rsidP="00BB6DDF">
      <w:pPr>
        <w:rPr>
          <w:rFonts w:cstheme="minorHAnsi"/>
        </w:rPr>
      </w:pPr>
      <w:r w:rsidRPr="00D148CE">
        <w:rPr>
          <w:sz w:val="24"/>
        </w:rPr>
        <w:t>1</w:t>
      </w:r>
      <w:r w:rsidR="00BB6DDF">
        <w:rPr>
          <w:sz w:val="24"/>
        </w:rPr>
        <w:t xml:space="preserve">. </w:t>
      </w:r>
      <w:proofErr w:type="spellStart"/>
      <w:r w:rsidR="00BB6DDF" w:rsidRPr="00B9424D">
        <w:rPr>
          <w:rFonts w:cstheme="minorHAnsi"/>
        </w:rPr>
        <w:t>Rational</w:t>
      </w:r>
      <w:proofErr w:type="spellEnd"/>
      <w:r w:rsidR="00BB6DDF" w:rsidRPr="00B9424D">
        <w:rPr>
          <w:rFonts w:cstheme="minorHAnsi"/>
        </w:rPr>
        <w:t xml:space="preserve"> </w:t>
      </w:r>
      <w:proofErr w:type="spellStart"/>
      <w:r w:rsidR="00BB6DDF" w:rsidRPr="00B9424D">
        <w:rPr>
          <w:rFonts w:cstheme="minorHAnsi"/>
        </w:rPr>
        <w:t>antimicrobials</w:t>
      </w:r>
      <w:proofErr w:type="spellEnd"/>
      <w:r w:rsidR="00BB6DDF" w:rsidRPr="00B9424D">
        <w:rPr>
          <w:rFonts w:cstheme="minorHAnsi"/>
        </w:rPr>
        <w:t xml:space="preserve"> use: </w:t>
      </w:r>
      <w:proofErr w:type="spellStart"/>
      <w:r w:rsidR="00BB6DDF" w:rsidRPr="00B9424D">
        <w:rPr>
          <w:rFonts w:cstheme="minorHAnsi"/>
        </w:rPr>
        <w:t>part</w:t>
      </w:r>
      <w:proofErr w:type="spellEnd"/>
      <w:r w:rsidR="00BB6DDF" w:rsidRPr="00B9424D">
        <w:rPr>
          <w:rFonts w:cstheme="minorHAnsi"/>
        </w:rPr>
        <w:t xml:space="preserve"> I</w:t>
      </w:r>
    </w:p>
    <w:p w:rsidR="00BB6DDF" w:rsidRDefault="00BB6DDF" w:rsidP="00BB6DDF">
      <w:pPr>
        <w:rPr>
          <w:rFonts w:cstheme="minorHAnsi"/>
        </w:rPr>
      </w:pPr>
      <w:r>
        <w:rPr>
          <w:rFonts w:cstheme="minorHAnsi"/>
        </w:rPr>
        <w:t xml:space="preserve">2. </w:t>
      </w:r>
      <w:proofErr w:type="spellStart"/>
      <w:r w:rsidRPr="00B9424D">
        <w:rPr>
          <w:rFonts w:cstheme="minorHAnsi"/>
        </w:rPr>
        <w:t>Rational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antimicrobials</w:t>
      </w:r>
      <w:proofErr w:type="spellEnd"/>
      <w:r w:rsidRPr="00B9424D">
        <w:rPr>
          <w:rFonts w:cstheme="minorHAnsi"/>
        </w:rPr>
        <w:t xml:space="preserve"> use: </w:t>
      </w:r>
      <w:proofErr w:type="spellStart"/>
      <w:r w:rsidRPr="00B9424D">
        <w:rPr>
          <w:rFonts w:cstheme="minorHAnsi"/>
        </w:rPr>
        <w:t>part</w:t>
      </w:r>
      <w:proofErr w:type="spellEnd"/>
      <w:r w:rsidRPr="00B9424D">
        <w:rPr>
          <w:rFonts w:cstheme="minorHAnsi"/>
        </w:rPr>
        <w:t xml:space="preserve"> II</w:t>
      </w:r>
    </w:p>
    <w:p w:rsidR="00BB6DDF" w:rsidRDefault="00BB6DDF" w:rsidP="00BB6DDF">
      <w:pPr>
        <w:rPr>
          <w:rFonts w:cstheme="minorHAnsi"/>
        </w:rPr>
      </w:pPr>
      <w:r>
        <w:rPr>
          <w:rFonts w:cstheme="minorHAnsi"/>
        </w:rPr>
        <w:t xml:space="preserve">3. </w:t>
      </w:r>
      <w:r w:rsidRPr="00B9424D">
        <w:rPr>
          <w:rFonts w:cstheme="minorHAnsi"/>
        </w:rPr>
        <w:t xml:space="preserve">Electronic </w:t>
      </w:r>
      <w:proofErr w:type="spellStart"/>
      <w:r w:rsidRPr="00B9424D">
        <w:rPr>
          <w:rFonts w:cstheme="minorHAnsi"/>
        </w:rPr>
        <w:t>prescribing</w:t>
      </w:r>
      <w:proofErr w:type="spellEnd"/>
    </w:p>
    <w:p w:rsidR="00BB6DDF" w:rsidRDefault="00BB6DDF" w:rsidP="00BB6DDF">
      <w:pPr>
        <w:rPr>
          <w:rFonts w:cstheme="minorHAnsi"/>
        </w:rPr>
      </w:pPr>
      <w:r>
        <w:rPr>
          <w:sz w:val="24"/>
        </w:rPr>
        <w:t xml:space="preserve">4. </w:t>
      </w:r>
      <w:proofErr w:type="spellStart"/>
      <w:r w:rsidRPr="00410CA7">
        <w:rPr>
          <w:rFonts w:cstheme="minorHAnsi"/>
        </w:rPr>
        <w:t>Guidelines</w:t>
      </w:r>
      <w:proofErr w:type="spellEnd"/>
      <w:r w:rsidRPr="00410CA7">
        <w:rPr>
          <w:rFonts w:cstheme="minorHAnsi"/>
        </w:rPr>
        <w:t xml:space="preserve"> </w:t>
      </w:r>
      <w:proofErr w:type="spellStart"/>
      <w:r w:rsidRPr="00410CA7">
        <w:rPr>
          <w:rFonts w:cstheme="minorHAnsi"/>
        </w:rPr>
        <w:t>and</w:t>
      </w:r>
      <w:proofErr w:type="spellEnd"/>
      <w:r w:rsidRPr="00410CA7">
        <w:rPr>
          <w:rFonts w:cstheme="minorHAnsi"/>
        </w:rPr>
        <w:t xml:space="preserve"> </w:t>
      </w:r>
      <w:proofErr w:type="spellStart"/>
      <w:r w:rsidRPr="00410CA7">
        <w:rPr>
          <w:rFonts w:cstheme="minorHAnsi"/>
        </w:rPr>
        <w:t>case</w:t>
      </w:r>
      <w:proofErr w:type="spellEnd"/>
      <w:r w:rsidRPr="00410CA7">
        <w:rPr>
          <w:rFonts w:cstheme="minorHAnsi"/>
        </w:rPr>
        <w:t xml:space="preserve"> </w:t>
      </w:r>
      <w:proofErr w:type="spellStart"/>
      <w:r w:rsidRPr="00410CA7">
        <w:rPr>
          <w:rFonts w:cstheme="minorHAnsi"/>
        </w:rPr>
        <w:t>reports</w:t>
      </w:r>
      <w:proofErr w:type="spellEnd"/>
      <w:r w:rsidRPr="00410CA7">
        <w:rPr>
          <w:rFonts w:cstheme="minorHAnsi"/>
        </w:rPr>
        <w:t xml:space="preserve"> </w:t>
      </w:r>
      <w:proofErr w:type="spellStart"/>
      <w:r w:rsidRPr="00410CA7">
        <w:rPr>
          <w:rFonts w:cstheme="minorHAnsi"/>
        </w:rPr>
        <w:t>from</w:t>
      </w:r>
      <w:proofErr w:type="spellEnd"/>
      <w:r w:rsidRPr="00410CA7">
        <w:rPr>
          <w:rFonts w:cstheme="minorHAnsi"/>
        </w:rPr>
        <w:t xml:space="preserve"> </w:t>
      </w:r>
      <w:proofErr w:type="spellStart"/>
      <w:r w:rsidRPr="00410CA7">
        <w:rPr>
          <w:rFonts w:cstheme="minorHAnsi"/>
        </w:rPr>
        <w:t>clinical</w:t>
      </w:r>
      <w:proofErr w:type="spellEnd"/>
      <w:r w:rsidRPr="00410CA7">
        <w:rPr>
          <w:rFonts w:cstheme="minorHAnsi"/>
        </w:rPr>
        <w:t xml:space="preserve"> </w:t>
      </w:r>
      <w:proofErr w:type="spellStart"/>
      <w:r w:rsidRPr="00410CA7">
        <w:rPr>
          <w:rFonts w:cstheme="minorHAnsi"/>
        </w:rPr>
        <w:t>practice</w:t>
      </w:r>
      <w:proofErr w:type="spellEnd"/>
      <w:r w:rsidRPr="00410CA7">
        <w:rPr>
          <w:rFonts w:cstheme="minorHAnsi"/>
        </w:rPr>
        <w:t xml:space="preserve">: </w:t>
      </w:r>
      <w:proofErr w:type="spellStart"/>
      <w:r w:rsidRPr="00410CA7">
        <w:rPr>
          <w:rFonts w:cstheme="minorHAnsi"/>
        </w:rPr>
        <w:t>rational</w:t>
      </w:r>
      <w:proofErr w:type="spellEnd"/>
      <w:r w:rsidRPr="00410CA7">
        <w:rPr>
          <w:rFonts w:cstheme="minorHAnsi"/>
        </w:rPr>
        <w:t xml:space="preserve"> </w:t>
      </w:r>
      <w:proofErr w:type="spellStart"/>
      <w:r w:rsidRPr="00410CA7">
        <w:rPr>
          <w:rFonts w:cstheme="minorHAnsi"/>
        </w:rPr>
        <w:t>pharmacotherapy</w:t>
      </w:r>
      <w:proofErr w:type="spellEnd"/>
      <w:r w:rsidRPr="00410CA7">
        <w:rPr>
          <w:rFonts w:cstheme="minorHAnsi"/>
        </w:rPr>
        <w:t xml:space="preserve"> </w:t>
      </w:r>
      <w:proofErr w:type="spellStart"/>
      <w:r w:rsidRPr="00410CA7">
        <w:rPr>
          <w:rFonts w:cstheme="minorHAnsi"/>
        </w:rPr>
        <w:t>of</w:t>
      </w:r>
      <w:proofErr w:type="spellEnd"/>
      <w:r w:rsidRPr="00410CA7">
        <w:rPr>
          <w:rFonts w:cstheme="minorHAnsi"/>
        </w:rPr>
        <w:t xml:space="preserve"> </w:t>
      </w:r>
      <w:proofErr w:type="spellStart"/>
      <w:r w:rsidRPr="00410CA7">
        <w:rPr>
          <w:rFonts w:cstheme="minorHAnsi"/>
        </w:rPr>
        <w:t>the</w:t>
      </w:r>
      <w:proofErr w:type="spellEnd"/>
      <w:r w:rsidRPr="00410CA7">
        <w:rPr>
          <w:rFonts w:cstheme="minorHAnsi"/>
        </w:rPr>
        <w:t xml:space="preserve"> most </w:t>
      </w:r>
      <w:proofErr w:type="spellStart"/>
      <w:r w:rsidRPr="00410CA7">
        <w:rPr>
          <w:rFonts w:cstheme="minorHAnsi"/>
        </w:rPr>
        <w:t>common</w:t>
      </w:r>
      <w:proofErr w:type="spellEnd"/>
      <w:r w:rsidRPr="00410CA7">
        <w:rPr>
          <w:rFonts w:cstheme="minorHAnsi"/>
        </w:rPr>
        <w:t xml:space="preserve"> </w:t>
      </w:r>
      <w:proofErr w:type="spellStart"/>
      <w:r w:rsidRPr="00410CA7">
        <w:rPr>
          <w:rFonts w:cstheme="minorHAnsi"/>
        </w:rPr>
        <w:t>conditions</w:t>
      </w:r>
      <w:proofErr w:type="spellEnd"/>
      <w:r w:rsidRPr="00410CA7">
        <w:rPr>
          <w:rFonts w:cstheme="minorHAnsi"/>
        </w:rPr>
        <w:t xml:space="preserve"> </w:t>
      </w:r>
      <w:proofErr w:type="spellStart"/>
      <w:r w:rsidRPr="00410CA7">
        <w:rPr>
          <w:rFonts w:cstheme="minorHAnsi"/>
        </w:rPr>
        <w:t>in</w:t>
      </w:r>
      <w:proofErr w:type="spellEnd"/>
      <w:r w:rsidRPr="00410CA7">
        <w:rPr>
          <w:rFonts w:cstheme="minorHAnsi"/>
        </w:rPr>
        <w:t xml:space="preserve"> </w:t>
      </w:r>
      <w:proofErr w:type="spellStart"/>
      <w:r w:rsidRPr="00410CA7">
        <w:rPr>
          <w:rFonts w:cstheme="minorHAnsi"/>
        </w:rPr>
        <w:t>the</w:t>
      </w:r>
      <w:proofErr w:type="spellEnd"/>
      <w:r w:rsidRPr="00410CA7">
        <w:rPr>
          <w:rFonts w:cstheme="minorHAnsi"/>
        </w:rPr>
        <w:t xml:space="preserve"> </w:t>
      </w:r>
      <w:proofErr w:type="spellStart"/>
      <w:r w:rsidRPr="00410CA7">
        <w:rPr>
          <w:rFonts w:cstheme="minorHAnsi"/>
        </w:rPr>
        <w:t>family</w:t>
      </w:r>
      <w:proofErr w:type="spellEnd"/>
      <w:r w:rsidRPr="00410CA7">
        <w:rPr>
          <w:rFonts w:cstheme="minorHAnsi"/>
        </w:rPr>
        <w:t xml:space="preserve"> </w:t>
      </w:r>
      <w:proofErr w:type="spellStart"/>
      <w:r w:rsidRPr="00410CA7">
        <w:rPr>
          <w:rFonts w:cstheme="minorHAnsi"/>
        </w:rPr>
        <w:t>doctor's</w:t>
      </w:r>
      <w:proofErr w:type="spellEnd"/>
      <w:r w:rsidRPr="00410CA7">
        <w:rPr>
          <w:rFonts w:cstheme="minorHAnsi"/>
        </w:rPr>
        <w:t xml:space="preserve"> </w:t>
      </w:r>
      <w:proofErr w:type="spellStart"/>
      <w:r w:rsidRPr="00410CA7">
        <w:rPr>
          <w:rFonts w:cstheme="minorHAnsi"/>
        </w:rPr>
        <w:t>office</w:t>
      </w:r>
      <w:proofErr w:type="spellEnd"/>
    </w:p>
    <w:p w:rsidR="00BB6DDF" w:rsidRDefault="00BB6DDF" w:rsidP="00BB6DDF">
      <w:pPr>
        <w:rPr>
          <w:rFonts w:cstheme="minorHAnsi"/>
        </w:rPr>
      </w:pPr>
      <w:r>
        <w:rPr>
          <w:rFonts w:cstheme="minorHAnsi"/>
        </w:rPr>
        <w:t xml:space="preserve">5. </w:t>
      </w:r>
      <w:proofErr w:type="spellStart"/>
      <w:r>
        <w:rPr>
          <w:rFonts w:cstheme="minorHAnsi"/>
        </w:rPr>
        <w:t>R</w:t>
      </w:r>
      <w:r w:rsidRPr="00B9424D">
        <w:rPr>
          <w:rFonts w:cstheme="minorHAnsi"/>
        </w:rPr>
        <w:t>ational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pharmacotherapy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of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pain</w:t>
      </w:r>
      <w:proofErr w:type="spellEnd"/>
      <w:r w:rsidRPr="00B9424D">
        <w:rPr>
          <w:rFonts w:cstheme="minorHAnsi"/>
        </w:rPr>
        <w:t xml:space="preserve">: </w:t>
      </w:r>
      <w:proofErr w:type="spellStart"/>
      <w:r w:rsidRPr="00B9424D">
        <w:rPr>
          <w:rFonts w:cstheme="minorHAnsi"/>
        </w:rPr>
        <w:t>part</w:t>
      </w:r>
      <w:proofErr w:type="spellEnd"/>
      <w:r w:rsidRPr="00B9424D">
        <w:rPr>
          <w:rFonts w:cstheme="minorHAnsi"/>
        </w:rPr>
        <w:t xml:space="preserve"> I</w:t>
      </w:r>
    </w:p>
    <w:p w:rsidR="00BB6DDF" w:rsidRDefault="00BB6DDF" w:rsidP="00BB6DDF">
      <w:pPr>
        <w:rPr>
          <w:rFonts w:cstheme="minorHAnsi"/>
        </w:rPr>
      </w:pPr>
      <w:r>
        <w:rPr>
          <w:rFonts w:cstheme="minorHAnsi"/>
        </w:rPr>
        <w:t xml:space="preserve">6. </w:t>
      </w:r>
      <w:proofErr w:type="spellStart"/>
      <w:r>
        <w:rPr>
          <w:rFonts w:cstheme="minorHAnsi"/>
        </w:rPr>
        <w:t>R</w:t>
      </w:r>
      <w:r w:rsidRPr="00B9424D">
        <w:rPr>
          <w:rFonts w:cstheme="minorHAnsi"/>
        </w:rPr>
        <w:t>ational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pharmacotherapy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of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pain</w:t>
      </w:r>
      <w:proofErr w:type="spellEnd"/>
      <w:r w:rsidRPr="00B9424D">
        <w:rPr>
          <w:rFonts w:cstheme="minorHAnsi"/>
        </w:rPr>
        <w:t xml:space="preserve">: </w:t>
      </w:r>
      <w:proofErr w:type="spellStart"/>
      <w:r w:rsidRPr="00B9424D">
        <w:rPr>
          <w:rFonts w:cstheme="minorHAnsi"/>
        </w:rPr>
        <w:t>part</w:t>
      </w:r>
      <w:proofErr w:type="spellEnd"/>
      <w:r w:rsidRPr="00B9424D">
        <w:rPr>
          <w:rFonts w:cstheme="minorHAnsi"/>
        </w:rPr>
        <w:t xml:space="preserve"> II</w:t>
      </w:r>
    </w:p>
    <w:p w:rsidR="00BB6DDF" w:rsidRDefault="00BB6DDF" w:rsidP="00BB6DDF">
      <w:pPr>
        <w:rPr>
          <w:rFonts w:cstheme="minorHAnsi"/>
        </w:rPr>
      </w:pPr>
      <w:r>
        <w:rPr>
          <w:rFonts w:cstheme="minorHAnsi"/>
        </w:rPr>
        <w:t xml:space="preserve">7. </w:t>
      </w:r>
      <w:proofErr w:type="spellStart"/>
      <w:r>
        <w:rPr>
          <w:rFonts w:cstheme="minorHAnsi"/>
        </w:rPr>
        <w:t>R</w:t>
      </w:r>
      <w:r w:rsidRPr="00B9424D">
        <w:rPr>
          <w:rFonts w:cstheme="minorHAnsi"/>
        </w:rPr>
        <w:t>ational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pharmacotherapy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of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diabetes</w:t>
      </w:r>
      <w:proofErr w:type="spellEnd"/>
      <w:r w:rsidRPr="00B9424D">
        <w:rPr>
          <w:rFonts w:cstheme="minorHAnsi"/>
        </w:rPr>
        <w:t xml:space="preserve">; </w:t>
      </w:r>
      <w:proofErr w:type="spellStart"/>
      <w:r w:rsidRPr="00B9424D">
        <w:rPr>
          <w:rFonts w:cstheme="minorHAnsi"/>
        </w:rPr>
        <w:t>case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reports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from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clinical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practice</w:t>
      </w:r>
      <w:proofErr w:type="spellEnd"/>
      <w:r w:rsidRPr="00B9424D">
        <w:rPr>
          <w:rFonts w:cstheme="minorHAnsi"/>
        </w:rPr>
        <w:t xml:space="preserve">:  </w:t>
      </w:r>
      <w:proofErr w:type="spellStart"/>
      <w:r w:rsidRPr="00B9424D">
        <w:rPr>
          <w:rFonts w:cstheme="minorHAnsi"/>
        </w:rPr>
        <w:t>part</w:t>
      </w:r>
      <w:proofErr w:type="spellEnd"/>
      <w:r w:rsidRPr="00B9424D">
        <w:rPr>
          <w:rFonts w:cstheme="minorHAnsi"/>
        </w:rPr>
        <w:t xml:space="preserve"> I</w:t>
      </w:r>
    </w:p>
    <w:p w:rsidR="00BB6DDF" w:rsidRDefault="00BB6DDF" w:rsidP="00BB6DDF">
      <w:pPr>
        <w:rPr>
          <w:rFonts w:cstheme="minorHAnsi"/>
        </w:rPr>
      </w:pPr>
      <w:r>
        <w:rPr>
          <w:rFonts w:cstheme="minorHAnsi"/>
        </w:rPr>
        <w:t xml:space="preserve">8. </w:t>
      </w:r>
      <w:proofErr w:type="spellStart"/>
      <w:r>
        <w:rPr>
          <w:rFonts w:cstheme="minorHAnsi"/>
        </w:rPr>
        <w:t>R</w:t>
      </w:r>
      <w:r w:rsidRPr="00B9424D">
        <w:rPr>
          <w:rFonts w:cstheme="minorHAnsi"/>
        </w:rPr>
        <w:t>ational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pharmacotherapy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of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diabetes</w:t>
      </w:r>
      <w:proofErr w:type="spellEnd"/>
      <w:r w:rsidRPr="00B9424D">
        <w:rPr>
          <w:rFonts w:cstheme="minorHAnsi"/>
        </w:rPr>
        <w:t xml:space="preserve">; </w:t>
      </w:r>
      <w:proofErr w:type="spellStart"/>
      <w:r w:rsidRPr="00B9424D">
        <w:rPr>
          <w:rFonts w:cstheme="minorHAnsi"/>
        </w:rPr>
        <w:t>case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reports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from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clinical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practice</w:t>
      </w:r>
      <w:proofErr w:type="spellEnd"/>
      <w:r w:rsidRPr="00B9424D">
        <w:rPr>
          <w:rFonts w:cstheme="minorHAnsi"/>
        </w:rPr>
        <w:t xml:space="preserve">:  </w:t>
      </w:r>
      <w:proofErr w:type="spellStart"/>
      <w:r w:rsidRPr="00B9424D">
        <w:rPr>
          <w:rFonts w:cstheme="minorHAnsi"/>
        </w:rPr>
        <w:t>part</w:t>
      </w:r>
      <w:proofErr w:type="spellEnd"/>
      <w:r w:rsidRPr="00B9424D">
        <w:rPr>
          <w:rFonts w:cstheme="minorHAnsi"/>
        </w:rPr>
        <w:t xml:space="preserve"> II</w:t>
      </w:r>
    </w:p>
    <w:p w:rsidR="00BB6DDF" w:rsidRDefault="00BB6DDF" w:rsidP="00BB6DDF">
      <w:pPr>
        <w:rPr>
          <w:rFonts w:cstheme="minorHAnsi"/>
        </w:rPr>
      </w:pPr>
      <w:r>
        <w:rPr>
          <w:rFonts w:cstheme="minorHAnsi"/>
        </w:rPr>
        <w:t xml:space="preserve">9. </w:t>
      </w:r>
      <w:proofErr w:type="spellStart"/>
      <w:r>
        <w:rPr>
          <w:rFonts w:cstheme="minorHAnsi"/>
        </w:rPr>
        <w:t>R</w:t>
      </w:r>
      <w:r w:rsidRPr="00B9424D">
        <w:rPr>
          <w:rFonts w:cstheme="minorHAnsi"/>
        </w:rPr>
        <w:t>ational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prescribing</w:t>
      </w:r>
      <w:proofErr w:type="spellEnd"/>
      <w:r w:rsidRPr="00B9424D">
        <w:rPr>
          <w:rFonts w:cstheme="minorHAnsi"/>
        </w:rPr>
        <w:t xml:space="preserve">  </w:t>
      </w:r>
      <w:proofErr w:type="spellStart"/>
      <w:r w:rsidRPr="00B9424D">
        <w:rPr>
          <w:rFonts w:cstheme="minorHAnsi"/>
        </w:rPr>
        <w:t>in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hypertension</w:t>
      </w:r>
      <w:proofErr w:type="spellEnd"/>
      <w:r w:rsidRPr="00B9424D">
        <w:rPr>
          <w:rFonts w:cstheme="minorHAnsi"/>
        </w:rPr>
        <w:t xml:space="preserve">, </w:t>
      </w:r>
      <w:proofErr w:type="spellStart"/>
      <w:r w:rsidRPr="00B9424D">
        <w:rPr>
          <w:rFonts w:cstheme="minorHAnsi"/>
        </w:rPr>
        <w:t>hypertensive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crisis</w:t>
      </w:r>
      <w:proofErr w:type="spellEnd"/>
      <w:r w:rsidRPr="00B9424D">
        <w:rPr>
          <w:rFonts w:cstheme="minorHAnsi"/>
        </w:rPr>
        <w:t xml:space="preserve">, </w:t>
      </w:r>
      <w:proofErr w:type="spellStart"/>
      <w:r w:rsidRPr="00B9424D">
        <w:rPr>
          <w:rFonts w:cstheme="minorHAnsi"/>
        </w:rPr>
        <w:t>dyslipidemia</w:t>
      </w:r>
      <w:proofErr w:type="spellEnd"/>
    </w:p>
    <w:p w:rsidR="00BB6DDF" w:rsidRDefault="00BB6DDF" w:rsidP="00BB6DDF">
      <w:pPr>
        <w:rPr>
          <w:rFonts w:cstheme="minorHAnsi"/>
        </w:rPr>
      </w:pPr>
      <w:r>
        <w:rPr>
          <w:rFonts w:cstheme="minorHAnsi"/>
        </w:rPr>
        <w:t xml:space="preserve">10. </w:t>
      </w:r>
      <w:proofErr w:type="spellStart"/>
      <w:r>
        <w:rPr>
          <w:rFonts w:cstheme="minorHAnsi"/>
        </w:rPr>
        <w:t>R</w:t>
      </w:r>
      <w:r w:rsidRPr="00B9424D">
        <w:rPr>
          <w:rFonts w:cstheme="minorHAnsi"/>
        </w:rPr>
        <w:t>ational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prescribing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of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anticoagulants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and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antiarrhythmics</w:t>
      </w:r>
      <w:proofErr w:type="spellEnd"/>
    </w:p>
    <w:p w:rsidR="00BB6DDF" w:rsidRDefault="00BB6DDF" w:rsidP="00BB6DDF">
      <w:pPr>
        <w:rPr>
          <w:rFonts w:cstheme="minorHAnsi"/>
        </w:rPr>
      </w:pPr>
      <w:r>
        <w:rPr>
          <w:rFonts w:cstheme="minorHAnsi"/>
        </w:rPr>
        <w:t xml:space="preserve">11. </w:t>
      </w:r>
      <w:proofErr w:type="spellStart"/>
      <w:r w:rsidRPr="00B9424D">
        <w:rPr>
          <w:rFonts w:cstheme="minorHAnsi"/>
        </w:rPr>
        <w:t>Case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reports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from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clinical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practice</w:t>
      </w:r>
      <w:proofErr w:type="spellEnd"/>
      <w:r w:rsidRPr="00B9424D">
        <w:rPr>
          <w:rFonts w:cstheme="minorHAnsi"/>
        </w:rPr>
        <w:t xml:space="preserve">: </w:t>
      </w:r>
      <w:proofErr w:type="spellStart"/>
      <w:r w:rsidRPr="00B9424D">
        <w:rPr>
          <w:rFonts w:cstheme="minorHAnsi"/>
        </w:rPr>
        <w:t>Using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databases</w:t>
      </w:r>
      <w:proofErr w:type="spellEnd"/>
      <w:r w:rsidRPr="00B9424D">
        <w:rPr>
          <w:rFonts w:cstheme="minorHAnsi"/>
        </w:rPr>
        <w:t xml:space="preserve"> (</w:t>
      </w:r>
      <w:proofErr w:type="spellStart"/>
      <w:r w:rsidRPr="00B9424D">
        <w:rPr>
          <w:rFonts w:cstheme="minorHAnsi"/>
        </w:rPr>
        <w:t>Mediately</w:t>
      </w:r>
      <w:proofErr w:type="spellEnd"/>
      <w:r w:rsidRPr="00B9424D">
        <w:rPr>
          <w:rFonts w:cstheme="minorHAnsi"/>
        </w:rPr>
        <w:t xml:space="preserve">, </w:t>
      </w:r>
      <w:proofErr w:type="spellStart"/>
      <w:r w:rsidRPr="00B9424D">
        <w:rPr>
          <w:rFonts w:cstheme="minorHAnsi"/>
        </w:rPr>
        <w:t>Medscape</w:t>
      </w:r>
      <w:proofErr w:type="spellEnd"/>
      <w:r w:rsidRPr="00B9424D">
        <w:rPr>
          <w:rFonts w:cstheme="minorHAnsi"/>
        </w:rPr>
        <w:t xml:space="preserve">, </w:t>
      </w:r>
      <w:proofErr w:type="spellStart"/>
      <w:r w:rsidRPr="00B9424D">
        <w:rPr>
          <w:rFonts w:cstheme="minorHAnsi"/>
        </w:rPr>
        <w:t>Toxnet</w:t>
      </w:r>
      <w:proofErr w:type="spellEnd"/>
      <w:r w:rsidRPr="00B9424D">
        <w:rPr>
          <w:rFonts w:cstheme="minorHAnsi"/>
        </w:rPr>
        <w:t xml:space="preserve">, </w:t>
      </w:r>
      <w:proofErr w:type="spellStart"/>
      <w:r w:rsidRPr="00B9424D">
        <w:rPr>
          <w:rFonts w:cstheme="minorHAnsi"/>
        </w:rPr>
        <w:t>EudraVigilance</w:t>
      </w:r>
      <w:proofErr w:type="spellEnd"/>
      <w:r w:rsidRPr="00B9424D">
        <w:rPr>
          <w:rFonts w:cstheme="minorHAnsi"/>
        </w:rPr>
        <w:t xml:space="preserve">, </w:t>
      </w:r>
      <w:proofErr w:type="spellStart"/>
      <w:r w:rsidRPr="00B9424D">
        <w:rPr>
          <w:rFonts w:cstheme="minorHAnsi"/>
        </w:rPr>
        <w:t>VigiAccess</w:t>
      </w:r>
      <w:proofErr w:type="spellEnd"/>
      <w:r w:rsidRPr="00B9424D">
        <w:rPr>
          <w:rFonts w:cstheme="minorHAnsi"/>
        </w:rPr>
        <w:t xml:space="preserve">) </w:t>
      </w:r>
      <w:proofErr w:type="spellStart"/>
      <w:r w:rsidRPr="00B9424D">
        <w:rPr>
          <w:rFonts w:cstheme="minorHAnsi"/>
        </w:rPr>
        <w:t>with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verified</w:t>
      </w:r>
      <w:proofErr w:type="spellEnd"/>
      <w:r w:rsidRPr="00B9424D">
        <w:rPr>
          <w:rFonts w:cstheme="minorHAnsi"/>
        </w:rPr>
        <w:t xml:space="preserve"> drug </w:t>
      </w:r>
      <w:proofErr w:type="spellStart"/>
      <w:r w:rsidRPr="00B9424D">
        <w:rPr>
          <w:rFonts w:cstheme="minorHAnsi"/>
        </w:rPr>
        <w:t>information</w:t>
      </w:r>
      <w:proofErr w:type="spellEnd"/>
    </w:p>
    <w:p w:rsidR="00BB6DDF" w:rsidRDefault="00BB6DDF" w:rsidP="00BB6DDF">
      <w:pPr>
        <w:rPr>
          <w:rFonts w:cstheme="minorHAnsi"/>
        </w:rPr>
      </w:pPr>
      <w:r>
        <w:rPr>
          <w:rFonts w:cstheme="minorHAnsi"/>
        </w:rPr>
        <w:t xml:space="preserve">12. </w:t>
      </w:r>
      <w:proofErr w:type="spellStart"/>
      <w:r w:rsidRPr="00B9424D">
        <w:rPr>
          <w:rFonts w:cstheme="minorHAnsi"/>
        </w:rPr>
        <w:t>Rational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pharmacological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therapy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in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emergency</w:t>
      </w:r>
      <w:proofErr w:type="spellEnd"/>
      <w:r w:rsidRPr="00B9424D">
        <w:rPr>
          <w:rFonts w:cstheme="minorHAnsi"/>
        </w:rPr>
        <w:t xml:space="preserve"> medicine: </w:t>
      </w:r>
      <w:proofErr w:type="spellStart"/>
      <w:r w:rsidRPr="00B9424D">
        <w:rPr>
          <w:rFonts w:cstheme="minorHAnsi"/>
        </w:rPr>
        <w:t>part</w:t>
      </w:r>
      <w:proofErr w:type="spellEnd"/>
      <w:r w:rsidRPr="00B9424D">
        <w:rPr>
          <w:rFonts w:cstheme="minorHAnsi"/>
        </w:rPr>
        <w:t xml:space="preserve"> I</w:t>
      </w:r>
    </w:p>
    <w:p w:rsidR="00BB6DDF" w:rsidRDefault="00BB6DDF" w:rsidP="00BB6DDF">
      <w:pPr>
        <w:rPr>
          <w:rFonts w:cstheme="minorHAnsi"/>
        </w:rPr>
      </w:pPr>
      <w:r>
        <w:rPr>
          <w:rFonts w:cstheme="minorHAnsi"/>
        </w:rPr>
        <w:t xml:space="preserve">13. </w:t>
      </w:r>
      <w:proofErr w:type="spellStart"/>
      <w:r w:rsidRPr="00B9424D">
        <w:rPr>
          <w:rFonts w:cstheme="minorHAnsi"/>
        </w:rPr>
        <w:t>Rational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pharmacological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therapy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in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emergency</w:t>
      </w:r>
      <w:proofErr w:type="spellEnd"/>
      <w:r w:rsidRPr="00B9424D">
        <w:rPr>
          <w:rFonts w:cstheme="minorHAnsi"/>
        </w:rPr>
        <w:t xml:space="preserve"> medicine: </w:t>
      </w:r>
      <w:proofErr w:type="spellStart"/>
      <w:r w:rsidRPr="00B9424D">
        <w:rPr>
          <w:rFonts w:cstheme="minorHAnsi"/>
        </w:rPr>
        <w:t>part</w:t>
      </w:r>
      <w:proofErr w:type="spellEnd"/>
      <w:r w:rsidRPr="00B9424D">
        <w:rPr>
          <w:rFonts w:cstheme="minorHAnsi"/>
        </w:rPr>
        <w:t xml:space="preserve"> II</w:t>
      </w:r>
    </w:p>
    <w:p w:rsidR="00BB6DDF" w:rsidRDefault="00BB6DDF" w:rsidP="00BB6DDF">
      <w:pPr>
        <w:rPr>
          <w:rFonts w:cstheme="minorHAnsi"/>
        </w:rPr>
      </w:pPr>
      <w:r>
        <w:rPr>
          <w:rFonts w:cstheme="minorHAnsi"/>
        </w:rPr>
        <w:t xml:space="preserve">14. </w:t>
      </w:r>
      <w:proofErr w:type="spellStart"/>
      <w:r>
        <w:rPr>
          <w:rFonts w:cstheme="minorHAnsi"/>
        </w:rPr>
        <w:t>V</w:t>
      </w:r>
      <w:r w:rsidRPr="00B9424D">
        <w:rPr>
          <w:rFonts w:cstheme="minorHAnsi"/>
        </w:rPr>
        <w:t>enous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access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and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rational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intravenous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pharmacological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therapy</w:t>
      </w:r>
      <w:proofErr w:type="spellEnd"/>
    </w:p>
    <w:p w:rsidR="00BB6DDF" w:rsidRDefault="00BB6DDF" w:rsidP="00BB6DDF">
      <w:pPr>
        <w:rPr>
          <w:rFonts w:cstheme="minorHAnsi"/>
        </w:rPr>
      </w:pPr>
      <w:r>
        <w:rPr>
          <w:rFonts w:cstheme="minorHAnsi"/>
        </w:rPr>
        <w:t xml:space="preserve">15. </w:t>
      </w:r>
      <w:proofErr w:type="spellStart"/>
      <w:r>
        <w:rPr>
          <w:rFonts w:cstheme="minorHAnsi"/>
        </w:rPr>
        <w:t>R</w:t>
      </w:r>
      <w:r w:rsidRPr="00B9424D">
        <w:rPr>
          <w:rFonts w:cstheme="minorHAnsi"/>
        </w:rPr>
        <w:t>ational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pharmacotherapy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in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special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populations</w:t>
      </w:r>
      <w:proofErr w:type="spellEnd"/>
      <w:r w:rsidRPr="00B9424D">
        <w:rPr>
          <w:rFonts w:cstheme="minorHAnsi"/>
        </w:rPr>
        <w:t xml:space="preserve">: </w:t>
      </w:r>
      <w:proofErr w:type="spellStart"/>
      <w:r w:rsidRPr="00B9424D">
        <w:rPr>
          <w:rFonts w:cstheme="minorHAnsi"/>
        </w:rPr>
        <w:t>pregnancy</w:t>
      </w:r>
      <w:proofErr w:type="spellEnd"/>
      <w:r w:rsidRPr="00B9424D">
        <w:rPr>
          <w:rFonts w:cstheme="minorHAnsi"/>
        </w:rPr>
        <w:t xml:space="preserve">, </w:t>
      </w:r>
      <w:proofErr w:type="spellStart"/>
      <w:r w:rsidRPr="00B9424D">
        <w:rPr>
          <w:rFonts w:cstheme="minorHAnsi"/>
        </w:rPr>
        <w:t>lactation</w:t>
      </w:r>
      <w:proofErr w:type="spellEnd"/>
    </w:p>
    <w:p w:rsidR="00BB6DDF" w:rsidRDefault="00BB6DDF" w:rsidP="00BB6DDF">
      <w:pPr>
        <w:rPr>
          <w:rFonts w:cstheme="minorHAnsi"/>
        </w:rPr>
      </w:pPr>
      <w:r>
        <w:rPr>
          <w:rFonts w:cstheme="minorHAnsi"/>
        </w:rPr>
        <w:t xml:space="preserve">16. </w:t>
      </w:r>
      <w:proofErr w:type="spellStart"/>
      <w:r w:rsidRPr="00B9424D">
        <w:rPr>
          <w:rFonts w:cstheme="minorHAnsi"/>
        </w:rPr>
        <w:t>Acute</w:t>
      </w:r>
      <w:proofErr w:type="spellEnd"/>
      <w:r w:rsidRPr="00B9424D">
        <w:rPr>
          <w:rFonts w:cstheme="minorHAnsi"/>
        </w:rPr>
        <w:t xml:space="preserve"> </w:t>
      </w:r>
      <w:proofErr w:type="spellStart"/>
      <w:r w:rsidRPr="00B9424D">
        <w:rPr>
          <w:rFonts w:cstheme="minorHAnsi"/>
        </w:rPr>
        <w:t>poiso</w:t>
      </w:r>
      <w:bookmarkStart w:id="0" w:name="_GoBack"/>
      <w:bookmarkEnd w:id="0"/>
      <w:r w:rsidRPr="00B9424D">
        <w:rPr>
          <w:rFonts w:cstheme="minorHAnsi"/>
        </w:rPr>
        <w:t>ning</w:t>
      </w:r>
      <w:proofErr w:type="spellEnd"/>
    </w:p>
    <w:p w:rsidR="00BB6DDF" w:rsidRDefault="00BB6DDF" w:rsidP="00BB6DDF">
      <w:pPr>
        <w:rPr>
          <w:rFonts w:cstheme="minorHAnsi"/>
        </w:rPr>
      </w:pPr>
      <w:r>
        <w:rPr>
          <w:rFonts w:cstheme="minorHAnsi"/>
        </w:rPr>
        <w:t xml:space="preserve">17. </w:t>
      </w:r>
      <w:proofErr w:type="spellStart"/>
      <w:r w:rsidRPr="00141E67">
        <w:rPr>
          <w:rFonts w:cstheme="minorHAnsi"/>
        </w:rPr>
        <w:t>Case</w:t>
      </w:r>
      <w:proofErr w:type="spellEnd"/>
      <w:r w:rsidRPr="00141E67">
        <w:rPr>
          <w:rFonts w:cstheme="minorHAnsi"/>
        </w:rPr>
        <w:t xml:space="preserve"> </w:t>
      </w:r>
      <w:proofErr w:type="spellStart"/>
      <w:r w:rsidRPr="00141E67">
        <w:rPr>
          <w:rFonts w:cstheme="minorHAnsi"/>
        </w:rPr>
        <w:t>reports</w:t>
      </w:r>
      <w:proofErr w:type="spellEnd"/>
      <w:r w:rsidRPr="00141E67">
        <w:rPr>
          <w:rFonts w:cstheme="minorHAnsi"/>
        </w:rPr>
        <w:t xml:space="preserve"> </w:t>
      </w:r>
      <w:proofErr w:type="spellStart"/>
      <w:r w:rsidRPr="00141E67">
        <w:rPr>
          <w:rFonts w:cstheme="minorHAnsi"/>
        </w:rPr>
        <w:t>from</w:t>
      </w:r>
      <w:proofErr w:type="spellEnd"/>
      <w:r w:rsidRPr="00141E67">
        <w:rPr>
          <w:rFonts w:cstheme="minorHAnsi"/>
        </w:rPr>
        <w:t xml:space="preserve"> </w:t>
      </w:r>
      <w:proofErr w:type="spellStart"/>
      <w:r w:rsidRPr="00141E67">
        <w:rPr>
          <w:rFonts w:cstheme="minorHAnsi"/>
        </w:rPr>
        <w:t>clinical</w:t>
      </w:r>
      <w:proofErr w:type="spellEnd"/>
      <w:r w:rsidRPr="00141E67">
        <w:rPr>
          <w:rFonts w:cstheme="minorHAnsi"/>
        </w:rPr>
        <w:t xml:space="preserve"> </w:t>
      </w:r>
      <w:proofErr w:type="spellStart"/>
      <w:r w:rsidRPr="00141E67">
        <w:rPr>
          <w:rFonts w:cstheme="minorHAnsi"/>
        </w:rPr>
        <w:t>practice</w:t>
      </w:r>
      <w:proofErr w:type="spellEnd"/>
      <w:r w:rsidRPr="00141E67">
        <w:rPr>
          <w:rFonts w:cstheme="minorHAnsi"/>
        </w:rPr>
        <w:t xml:space="preserve">: </w:t>
      </w:r>
      <w:proofErr w:type="spellStart"/>
      <w:r w:rsidRPr="00141E67">
        <w:rPr>
          <w:rFonts w:cstheme="minorHAnsi"/>
        </w:rPr>
        <w:t>rational</w:t>
      </w:r>
      <w:proofErr w:type="spellEnd"/>
      <w:r w:rsidRPr="00141E67">
        <w:rPr>
          <w:rFonts w:cstheme="minorHAnsi"/>
        </w:rPr>
        <w:t xml:space="preserve"> </w:t>
      </w:r>
      <w:proofErr w:type="spellStart"/>
      <w:r w:rsidRPr="00141E67">
        <w:rPr>
          <w:rFonts w:cstheme="minorHAnsi"/>
        </w:rPr>
        <w:t>pharmacotherapy</w:t>
      </w:r>
      <w:proofErr w:type="spellEnd"/>
      <w:r w:rsidRPr="00141E67">
        <w:rPr>
          <w:rFonts w:cstheme="minorHAnsi"/>
        </w:rPr>
        <w:t xml:space="preserve"> </w:t>
      </w:r>
      <w:proofErr w:type="spellStart"/>
      <w:r w:rsidRPr="00141E67">
        <w:rPr>
          <w:rFonts w:cstheme="minorHAnsi"/>
        </w:rPr>
        <w:t>in</w:t>
      </w:r>
      <w:proofErr w:type="spellEnd"/>
      <w:r w:rsidRPr="00141E67">
        <w:rPr>
          <w:rFonts w:cstheme="minorHAnsi"/>
        </w:rPr>
        <w:t xml:space="preserve"> </w:t>
      </w:r>
      <w:proofErr w:type="spellStart"/>
      <w:r w:rsidRPr="00141E67">
        <w:rPr>
          <w:rFonts w:cstheme="minorHAnsi"/>
        </w:rPr>
        <w:t>special</w:t>
      </w:r>
      <w:proofErr w:type="spellEnd"/>
      <w:r w:rsidRPr="00141E67">
        <w:rPr>
          <w:rFonts w:cstheme="minorHAnsi"/>
        </w:rPr>
        <w:t xml:space="preserve"> </w:t>
      </w:r>
      <w:proofErr w:type="spellStart"/>
      <w:r w:rsidRPr="00141E67">
        <w:rPr>
          <w:rFonts w:cstheme="minorHAnsi"/>
        </w:rPr>
        <w:t>populations</w:t>
      </w:r>
      <w:proofErr w:type="spellEnd"/>
      <w:r w:rsidRPr="00141E67">
        <w:rPr>
          <w:rFonts w:cstheme="minorHAnsi"/>
        </w:rPr>
        <w:t xml:space="preserve">:  </w:t>
      </w:r>
      <w:proofErr w:type="spellStart"/>
      <w:r w:rsidRPr="00141E67">
        <w:rPr>
          <w:rFonts w:cstheme="minorHAnsi"/>
        </w:rPr>
        <w:t>elderly</w:t>
      </w:r>
      <w:proofErr w:type="spellEnd"/>
    </w:p>
    <w:p w:rsidR="00BB6DDF" w:rsidRDefault="00BB6DDF" w:rsidP="00BB6DDF">
      <w:pPr>
        <w:rPr>
          <w:rFonts w:cstheme="minorHAnsi"/>
        </w:rPr>
      </w:pPr>
      <w:r>
        <w:rPr>
          <w:rFonts w:cstheme="minorHAnsi"/>
        </w:rPr>
        <w:t xml:space="preserve">18. </w:t>
      </w:r>
      <w:proofErr w:type="spellStart"/>
      <w:r w:rsidRPr="00141E67">
        <w:rPr>
          <w:rFonts w:cstheme="minorHAnsi"/>
        </w:rPr>
        <w:t>Case</w:t>
      </w:r>
      <w:proofErr w:type="spellEnd"/>
      <w:r w:rsidRPr="00141E67">
        <w:rPr>
          <w:rFonts w:cstheme="minorHAnsi"/>
        </w:rPr>
        <w:t xml:space="preserve"> </w:t>
      </w:r>
      <w:proofErr w:type="spellStart"/>
      <w:r w:rsidRPr="00141E67">
        <w:rPr>
          <w:rFonts w:cstheme="minorHAnsi"/>
        </w:rPr>
        <w:t>reports</w:t>
      </w:r>
      <w:proofErr w:type="spellEnd"/>
      <w:r w:rsidRPr="00141E67">
        <w:rPr>
          <w:rFonts w:cstheme="minorHAnsi"/>
        </w:rPr>
        <w:t xml:space="preserve"> </w:t>
      </w:r>
      <w:proofErr w:type="spellStart"/>
      <w:r w:rsidRPr="00141E67">
        <w:rPr>
          <w:rFonts w:cstheme="minorHAnsi"/>
        </w:rPr>
        <w:t>from</w:t>
      </w:r>
      <w:proofErr w:type="spellEnd"/>
      <w:r w:rsidRPr="00141E67">
        <w:rPr>
          <w:rFonts w:cstheme="minorHAnsi"/>
        </w:rPr>
        <w:t xml:space="preserve"> </w:t>
      </w:r>
      <w:proofErr w:type="spellStart"/>
      <w:r w:rsidRPr="00141E67">
        <w:rPr>
          <w:rFonts w:cstheme="minorHAnsi"/>
        </w:rPr>
        <w:t>clinical</w:t>
      </w:r>
      <w:proofErr w:type="spellEnd"/>
      <w:r w:rsidRPr="00141E67">
        <w:rPr>
          <w:rFonts w:cstheme="minorHAnsi"/>
        </w:rPr>
        <w:t xml:space="preserve"> </w:t>
      </w:r>
      <w:proofErr w:type="spellStart"/>
      <w:r w:rsidRPr="00141E67">
        <w:rPr>
          <w:rFonts w:cstheme="minorHAnsi"/>
        </w:rPr>
        <w:t>practice</w:t>
      </w:r>
      <w:proofErr w:type="spellEnd"/>
      <w:r w:rsidRPr="00141E67">
        <w:rPr>
          <w:rFonts w:cstheme="minorHAnsi"/>
        </w:rPr>
        <w:t xml:space="preserve">: </w:t>
      </w:r>
      <w:proofErr w:type="spellStart"/>
      <w:r w:rsidRPr="00141E67">
        <w:rPr>
          <w:rFonts w:cstheme="minorHAnsi"/>
        </w:rPr>
        <w:t>rational</w:t>
      </w:r>
      <w:proofErr w:type="spellEnd"/>
      <w:r w:rsidRPr="00141E67">
        <w:rPr>
          <w:rFonts w:cstheme="minorHAnsi"/>
        </w:rPr>
        <w:t xml:space="preserve"> </w:t>
      </w:r>
      <w:proofErr w:type="spellStart"/>
      <w:r w:rsidRPr="00141E67">
        <w:rPr>
          <w:rFonts w:cstheme="minorHAnsi"/>
        </w:rPr>
        <w:t>pharmacotherapy</w:t>
      </w:r>
      <w:proofErr w:type="spellEnd"/>
      <w:r w:rsidRPr="00141E67">
        <w:rPr>
          <w:rFonts w:cstheme="minorHAnsi"/>
        </w:rPr>
        <w:t xml:space="preserve"> </w:t>
      </w:r>
      <w:proofErr w:type="spellStart"/>
      <w:r w:rsidRPr="00141E67">
        <w:rPr>
          <w:rFonts w:cstheme="minorHAnsi"/>
        </w:rPr>
        <w:t>in</w:t>
      </w:r>
      <w:proofErr w:type="spellEnd"/>
      <w:r w:rsidRPr="00141E67">
        <w:rPr>
          <w:rFonts w:cstheme="minorHAnsi"/>
        </w:rPr>
        <w:t xml:space="preserve"> </w:t>
      </w:r>
      <w:proofErr w:type="spellStart"/>
      <w:r w:rsidRPr="00141E67">
        <w:rPr>
          <w:rFonts w:cstheme="minorHAnsi"/>
        </w:rPr>
        <w:t>special</w:t>
      </w:r>
      <w:proofErr w:type="spellEnd"/>
      <w:r w:rsidRPr="00141E67">
        <w:rPr>
          <w:rFonts w:cstheme="minorHAnsi"/>
        </w:rPr>
        <w:t xml:space="preserve"> </w:t>
      </w:r>
      <w:proofErr w:type="spellStart"/>
      <w:r w:rsidRPr="00141E67">
        <w:rPr>
          <w:rFonts w:cstheme="minorHAnsi"/>
        </w:rPr>
        <w:t>populations</w:t>
      </w:r>
      <w:proofErr w:type="spellEnd"/>
      <w:r w:rsidRPr="00141E67">
        <w:rPr>
          <w:rFonts w:cstheme="minorHAnsi"/>
        </w:rPr>
        <w:t xml:space="preserve">: </w:t>
      </w:r>
      <w:proofErr w:type="spellStart"/>
      <w:r w:rsidRPr="00141E67">
        <w:rPr>
          <w:rFonts w:cstheme="minorHAnsi"/>
        </w:rPr>
        <w:t>children</w:t>
      </w:r>
      <w:proofErr w:type="spellEnd"/>
    </w:p>
    <w:p w:rsidR="00BB6DDF" w:rsidRDefault="00BB6DDF" w:rsidP="00BB6DDF">
      <w:pPr>
        <w:rPr>
          <w:rFonts w:cstheme="minorHAnsi"/>
        </w:rPr>
      </w:pPr>
      <w:r>
        <w:rPr>
          <w:rFonts w:cstheme="minorHAnsi"/>
        </w:rPr>
        <w:t xml:space="preserve">19. </w:t>
      </w:r>
      <w:proofErr w:type="spellStart"/>
      <w:r w:rsidRPr="00141E67">
        <w:rPr>
          <w:rFonts w:cstheme="minorHAnsi"/>
        </w:rPr>
        <w:t>Case</w:t>
      </w:r>
      <w:proofErr w:type="spellEnd"/>
      <w:r w:rsidRPr="00141E67">
        <w:rPr>
          <w:rFonts w:cstheme="minorHAnsi"/>
        </w:rPr>
        <w:t xml:space="preserve"> </w:t>
      </w:r>
      <w:proofErr w:type="spellStart"/>
      <w:r w:rsidRPr="00141E67">
        <w:rPr>
          <w:rFonts w:cstheme="minorHAnsi"/>
        </w:rPr>
        <w:t>reports</w:t>
      </w:r>
      <w:proofErr w:type="spellEnd"/>
      <w:r w:rsidRPr="00141E67">
        <w:rPr>
          <w:rFonts w:cstheme="minorHAnsi"/>
        </w:rPr>
        <w:t xml:space="preserve"> </w:t>
      </w:r>
      <w:proofErr w:type="spellStart"/>
      <w:r w:rsidRPr="00141E67">
        <w:rPr>
          <w:rFonts w:cstheme="minorHAnsi"/>
        </w:rPr>
        <w:t>from</w:t>
      </w:r>
      <w:proofErr w:type="spellEnd"/>
      <w:r w:rsidRPr="00141E67">
        <w:rPr>
          <w:rFonts w:cstheme="minorHAnsi"/>
        </w:rPr>
        <w:t xml:space="preserve"> </w:t>
      </w:r>
      <w:proofErr w:type="spellStart"/>
      <w:r w:rsidRPr="00141E67">
        <w:rPr>
          <w:rFonts w:cstheme="minorHAnsi"/>
        </w:rPr>
        <w:t>clinical</w:t>
      </w:r>
      <w:proofErr w:type="spellEnd"/>
      <w:r w:rsidRPr="00141E67">
        <w:rPr>
          <w:rFonts w:cstheme="minorHAnsi"/>
        </w:rPr>
        <w:t xml:space="preserve"> </w:t>
      </w:r>
      <w:proofErr w:type="spellStart"/>
      <w:r w:rsidRPr="00141E67">
        <w:rPr>
          <w:rFonts w:cstheme="minorHAnsi"/>
        </w:rPr>
        <w:t>practice</w:t>
      </w:r>
      <w:proofErr w:type="spellEnd"/>
      <w:r w:rsidRPr="00141E67">
        <w:rPr>
          <w:rFonts w:cstheme="minorHAnsi"/>
        </w:rPr>
        <w:t xml:space="preserve">: </w:t>
      </w:r>
      <w:proofErr w:type="spellStart"/>
      <w:r w:rsidRPr="00141E67">
        <w:rPr>
          <w:rFonts w:cstheme="minorHAnsi"/>
        </w:rPr>
        <w:t>rational</w:t>
      </w:r>
      <w:proofErr w:type="spellEnd"/>
      <w:r w:rsidRPr="00141E67">
        <w:rPr>
          <w:rFonts w:cstheme="minorHAnsi"/>
        </w:rPr>
        <w:t xml:space="preserve"> </w:t>
      </w:r>
      <w:proofErr w:type="spellStart"/>
      <w:r w:rsidRPr="00141E67">
        <w:rPr>
          <w:rFonts w:cstheme="minorHAnsi"/>
        </w:rPr>
        <w:t>pharmacotherapy</w:t>
      </w:r>
      <w:proofErr w:type="spellEnd"/>
      <w:r w:rsidRPr="00141E67">
        <w:rPr>
          <w:rFonts w:cstheme="minorHAnsi"/>
        </w:rPr>
        <w:t xml:space="preserve"> </w:t>
      </w:r>
      <w:proofErr w:type="spellStart"/>
      <w:r w:rsidRPr="00141E67">
        <w:rPr>
          <w:rFonts w:cstheme="minorHAnsi"/>
        </w:rPr>
        <w:t>in</w:t>
      </w:r>
      <w:proofErr w:type="spellEnd"/>
      <w:r w:rsidRPr="00141E67">
        <w:rPr>
          <w:rFonts w:cstheme="minorHAnsi"/>
        </w:rPr>
        <w:t xml:space="preserve"> </w:t>
      </w:r>
      <w:proofErr w:type="spellStart"/>
      <w:r w:rsidRPr="00141E67">
        <w:rPr>
          <w:rFonts w:cstheme="minorHAnsi"/>
        </w:rPr>
        <w:t>patients</w:t>
      </w:r>
      <w:proofErr w:type="spellEnd"/>
      <w:r w:rsidRPr="00141E67">
        <w:rPr>
          <w:rFonts w:cstheme="minorHAnsi"/>
        </w:rPr>
        <w:t xml:space="preserve"> </w:t>
      </w:r>
      <w:proofErr w:type="spellStart"/>
      <w:r w:rsidRPr="00141E67">
        <w:rPr>
          <w:rFonts w:cstheme="minorHAnsi"/>
        </w:rPr>
        <w:t>with</w:t>
      </w:r>
      <w:proofErr w:type="spellEnd"/>
      <w:r w:rsidRPr="00141E67">
        <w:rPr>
          <w:rFonts w:cstheme="minorHAnsi"/>
        </w:rPr>
        <w:t xml:space="preserve"> </w:t>
      </w:r>
      <w:proofErr w:type="spellStart"/>
      <w:r w:rsidRPr="00141E67">
        <w:rPr>
          <w:rFonts w:cstheme="minorHAnsi"/>
        </w:rPr>
        <w:t>impaired</w:t>
      </w:r>
      <w:proofErr w:type="spellEnd"/>
      <w:r w:rsidRPr="00141E67">
        <w:rPr>
          <w:rFonts w:cstheme="minorHAnsi"/>
        </w:rPr>
        <w:t xml:space="preserve"> </w:t>
      </w:r>
      <w:proofErr w:type="spellStart"/>
      <w:r w:rsidRPr="00141E67">
        <w:rPr>
          <w:rFonts w:cstheme="minorHAnsi"/>
        </w:rPr>
        <w:t>hepatic</w:t>
      </w:r>
      <w:proofErr w:type="spellEnd"/>
      <w:r w:rsidRPr="00141E67">
        <w:rPr>
          <w:rFonts w:cstheme="minorHAnsi"/>
        </w:rPr>
        <w:t xml:space="preserve"> </w:t>
      </w:r>
      <w:proofErr w:type="spellStart"/>
      <w:r w:rsidRPr="00141E67">
        <w:rPr>
          <w:rFonts w:cstheme="minorHAnsi"/>
        </w:rPr>
        <w:t>and</w:t>
      </w:r>
      <w:proofErr w:type="spellEnd"/>
      <w:r w:rsidRPr="00141E67">
        <w:rPr>
          <w:rFonts w:cstheme="minorHAnsi"/>
        </w:rPr>
        <w:t xml:space="preserve"> </w:t>
      </w:r>
      <w:proofErr w:type="spellStart"/>
      <w:r w:rsidRPr="00141E67">
        <w:rPr>
          <w:rFonts w:cstheme="minorHAnsi"/>
        </w:rPr>
        <w:t>renal</w:t>
      </w:r>
      <w:proofErr w:type="spellEnd"/>
      <w:r w:rsidRPr="00141E67">
        <w:rPr>
          <w:rFonts w:cstheme="minorHAnsi"/>
        </w:rPr>
        <w:t xml:space="preserve"> </w:t>
      </w:r>
      <w:proofErr w:type="spellStart"/>
      <w:r w:rsidRPr="00141E67">
        <w:rPr>
          <w:rFonts w:cstheme="minorHAnsi"/>
        </w:rPr>
        <w:t>function</w:t>
      </w:r>
      <w:proofErr w:type="spellEnd"/>
    </w:p>
    <w:p w:rsidR="00BB6DDF" w:rsidRDefault="00BB6DDF" w:rsidP="00BB6DDF">
      <w:pPr>
        <w:rPr>
          <w:rFonts w:cstheme="minorHAnsi"/>
        </w:rPr>
      </w:pPr>
      <w:r>
        <w:rPr>
          <w:rFonts w:cstheme="minorHAnsi"/>
        </w:rPr>
        <w:t xml:space="preserve">20. </w:t>
      </w:r>
      <w:proofErr w:type="spellStart"/>
      <w:r w:rsidRPr="00141E67">
        <w:rPr>
          <w:rFonts w:cstheme="minorHAnsi"/>
        </w:rPr>
        <w:t>Case</w:t>
      </w:r>
      <w:proofErr w:type="spellEnd"/>
      <w:r w:rsidRPr="00141E67">
        <w:rPr>
          <w:rFonts w:cstheme="minorHAnsi"/>
        </w:rPr>
        <w:t xml:space="preserve"> </w:t>
      </w:r>
      <w:proofErr w:type="spellStart"/>
      <w:r w:rsidRPr="00141E67">
        <w:rPr>
          <w:rFonts w:cstheme="minorHAnsi"/>
        </w:rPr>
        <w:t>reports</w:t>
      </w:r>
      <w:proofErr w:type="spellEnd"/>
      <w:r w:rsidRPr="00141E67">
        <w:rPr>
          <w:rFonts w:cstheme="minorHAnsi"/>
        </w:rPr>
        <w:t xml:space="preserve"> </w:t>
      </w:r>
      <w:proofErr w:type="spellStart"/>
      <w:r w:rsidRPr="00141E67">
        <w:rPr>
          <w:rFonts w:cstheme="minorHAnsi"/>
        </w:rPr>
        <w:t>from</w:t>
      </w:r>
      <w:proofErr w:type="spellEnd"/>
      <w:r w:rsidRPr="00141E67">
        <w:rPr>
          <w:rFonts w:cstheme="minorHAnsi"/>
        </w:rPr>
        <w:t xml:space="preserve"> </w:t>
      </w:r>
      <w:proofErr w:type="spellStart"/>
      <w:r w:rsidRPr="00141E67">
        <w:rPr>
          <w:rFonts w:cstheme="minorHAnsi"/>
        </w:rPr>
        <w:t>clinical</w:t>
      </w:r>
      <w:proofErr w:type="spellEnd"/>
      <w:r w:rsidRPr="00141E67">
        <w:rPr>
          <w:rFonts w:cstheme="minorHAnsi"/>
        </w:rPr>
        <w:t xml:space="preserve"> </w:t>
      </w:r>
      <w:proofErr w:type="spellStart"/>
      <w:r w:rsidRPr="00141E67">
        <w:rPr>
          <w:rFonts w:cstheme="minorHAnsi"/>
        </w:rPr>
        <w:t>practice</w:t>
      </w:r>
      <w:proofErr w:type="spellEnd"/>
      <w:r w:rsidRPr="00141E67">
        <w:rPr>
          <w:rFonts w:cstheme="minorHAnsi"/>
        </w:rPr>
        <w:t xml:space="preserve">: </w:t>
      </w:r>
      <w:proofErr w:type="spellStart"/>
      <w:r w:rsidRPr="00141E67">
        <w:rPr>
          <w:rFonts w:cstheme="minorHAnsi"/>
        </w:rPr>
        <w:t>rational</w:t>
      </w:r>
      <w:proofErr w:type="spellEnd"/>
      <w:r w:rsidRPr="00141E67">
        <w:rPr>
          <w:rFonts w:cstheme="minorHAnsi"/>
        </w:rPr>
        <w:t xml:space="preserve"> antidote </w:t>
      </w:r>
      <w:proofErr w:type="spellStart"/>
      <w:r w:rsidRPr="00141E67">
        <w:rPr>
          <w:rFonts w:cstheme="minorHAnsi"/>
        </w:rPr>
        <w:t>therapy</w:t>
      </w:r>
      <w:proofErr w:type="spellEnd"/>
    </w:p>
    <w:p w:rsidR="00BB6DDF" w:rsidRDefault="00BB6DDF" w:rsidP="00BB6DDF">
      <w:pPr>
        <w:rPr>
          <w:rFonts w:cstheme="minorHAnsi"/>
        </w:rPr>
      </w:pPr>
      <w:r>
        <w:rPr>
          <w:rFonts w:cstheme="minorHAnsi"/>
        </w:rPr>
        <w:t xml:space="preserve">21. </w:t>
      </w:r>
      <w:proofErr w:type="spellStart"/>
      <w:r w:rsidRPr="00141E67">
        <w:rPr>
          <w:rFonts w:cstheme="minorHAnsi"/>
        </w:rPr>
        <w:t>Case</w:t>
      </w:r>
      <w:proofErr w:type="spellEnd"/>
      <w:r w:rsidRPr="00141E67">
        <w:rPr>
          <w:rFonts w:cstheme="minorHAnsi"/>
        </w:rPr>
        <w:t xml:space="preserve"> </w:t>
      </w:r>
      <w:proofErr w:type="spellStart"/>
      <w:r w:rsidRPr="00141E67">
        <w:rPr>
          <w:rFonts w:cstheme="minorHAnsi"/>
        </w:rPr>
        <w:t>reports</w:t>
      </w:r>
      <w:proofErr w:type="spellEnd"/>
      <w:r w:rsidRPr="00141E67">
        <w:rPr>
          <w:rFonts w:cstheme="minorHAnsi"/>
        </w:rPr>
        <w:t xml:space="preserve"> </w:t>
      </w:r>
      <w:proofErr w:type="spellStart"/>
      <w:r w:rsidRPr="00141E67">
        <w:rPr>
          <w:rFonts w:cstheme="minorHAnsi"/>
        </w:rPr>
        <w:t>from</w:t>
      </w:r>
      <w:proofErr w:type="spellEnd"/>
      <w:r w:rsidRPr="00141E67">
        <w:rPr>
          <w:rFonts w:cstheme="minorHAnsi"/>
        </w:rPr>
        <w:t xml:space="preserve"> </w:t>
      </w:r>
      <w:proofErr w:type="spellStart"/>
      <w:r w:rsidRPr="00141E67">
        <w:rPr>
          <w:rFonts w:cstheme="minorHAnsi"/>
        </w:rPr>
        <w:t>clinical</w:t>
      </w:r>
      <w:proofErr w:type="spellEnd"/>
      <w:r w:rsidRPr="00141E67">
        <w:rPr>
          <w:rFonts w:cstheme="minorHAnsi"/>
        </w:rPr>
        <w:t xml:space="preserve"> </w:t>
      </w:r>
      <w:proofErr w:type="spellStart"/>
      <w:r w:rsidRPr="00141E67">
        <w:rPr>
          <w:rFonts w:cstheme="minorHAnsi"/>
        </w:rPr>
        <w:t>practice</w:t>
      </w:r>
      <w:proofErr w:type="spellEnd"/>
      <w:r w:rsidRPr="00141E67">
        <w:rPr>
          <w:rFonts w:cstheme="minorHAnsi"/>
        </w:rPr>
        <w:t xml:space="preserve">: </w:t>
      </w:r>
      <w:proofErr w:type="spellStart"/>
      <w:r w:rsidRPr="00141E67">
        <w:rPr>
          <w:rFonts w:cstheme="minorHAnsi"/>
        </w:rPr>
        <w:t>Using</w:t>
      </w:r>
      <w:proofErr w:type="spellEnd"/>
      <w:r w:rsidRPr="00141E67">
        <w:rPr>
          <w:rFonts w:cstheme="minorHAnsi"/>
        </w:rPr>
        <w:t xml:space="preserve"> </w:t>
      </w:r>
      <w:proofErr w:type="spellStart"/>
      <w:r w:rsidRPr="00141E67">
        <w:rPr>
          <w:rFonts w:cstheme="minorHAnsi"/>
        </w:rPr>
        <w:t>databases</w:t>
      </w:r>
      <w:proofErr w:type="spellEnd"/>
      <w:r w:rsidRPr="00141E67">
        <w:rPr>
          <w:rFonts w:cstheme="minorHAnsi"/>
        </w:rPr>
        <w:t xml:space="preserve"> (HALMED, Drugs.com) </w:t>
      </w:r>
      <w:proofErr w:type="spellStart"/>
      <w:r w:rsidRPr="00141E67">
        <w:rPr>
          <w:rFonts w:cstheme="minorHAnsi"/>
        </w:rPr>
        <w:t>with</w:t>
      </w:r>
      <w:proofErr w:type="spellEnd"/>
      <w:r w:rsidRPr="00141E67">
        <w:rPr>
          <w:rFonts w:cstheme="minorHAnsi"/>
        </w:rPr>
        <w:t xml:space="preserve"> </w:t>
      </w:r>
      <w:proofErr w:type="spellStart"/>
      <w:r w:rsidRPr="00141E67">
        <w:rPr>
          <w:rFonts w:cstheme="minorHAnsi"/>
        </w:rPr>
        <w:t>verified</w:t>
      </w:r>
      <w:proofErr w:type="spellEnd"/>
      <w:r w:rsidRPr="00141E67">
        <w:rPr>
          <w:rFonts w:cstheme="minorHAnsi"/>
        </w:rPr>
        <w:t xml:space="preserve"> drug </w:t>
      </w:r>
      <w:proofErr w:type="spellStart"/>
      <w:r w:rsidRPr="00141E67">
        <w:rPr>
          <w:rFonts w:cstheme="minorHAnsi"/>
        </w:rPr>
        <w:t>information</w:t>
      </w:r>
      <w:proofErr w:type="spellEnd"/>
    </w:p>
    <w:p w:rsidR="00BB6DDF" w:rsidRDefault="00BB6DDF" w:rsidP="00BB6DDF">
      <w:pPr>
        <w:rPr>
          <w:rFonts w:cstheme="minorHAnsi"/>
        </w:rPr>
      </w:pPr>
    </w:p>
    <w:p w:rsidR="00BB6DDF" w:rsidRDefault="00BB6DDF" w:rsidP="00BB6DDF">
      <w:pPr>
        <w:rPr>
          <w:rFonts w:cstheme="minorHAnsi"/>
        </w:rPr>
      </w:pPr>
    </w:p>
    <w:p w:rsidR="00BB6DDF" w:rsidRDefault="00BB6DDF" w:rsidP="00BB6DDF">
      <w:pPr>
        <w:rPr>
          <w:rFonts w:cstheme="minorHAnsi"/>
        </w:rPr>
      </w:pPr>
    </w:p>
    <w:p w:rsidR="00BB6DDF" w:rsidRPr="00D148CE" w:rsidRDefault="00BB6DDF" w:rsidP="00BB6DDF">
      <w:pPr>
        <w:rPr>
          <w:sz w:val="24"/>
        </w:rPr>
      </w:pPr>
    </w:p>
    <w:p w:rsidR="000A61B9" w:rsidRPr="00D148CE" w:rsidRDefault="000A61B9" w:rsidP="00D148CE">
      <w:pPr>
        <w:rPr>
          <w:sz w:val="24"/>
        </w:rPr>
      </w:pPr>
    </w:p>
    <w:sectPr w:rsidR="000A61B9" w:rsidRPr="00D148C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CE"/>
    <w:rsid w:val="000A61B9"/>
    <w:rsid w:val="00BB6DDF"/>
    <w:rsid w:val="00D1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042E7"/>
  <w15:chartTrackingRefBased/>
  <w15:docId w15:val="{7675E624-1DFD-4620-99A0-DD1685A2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Grahovac</dc:creator>
  <cp:keywords/>
  <dc:description/>
  <cp:lastModifiedBy>Ana Marijanović Ukić</cp:lastModifiedBy>
  <cp:revision>2</cp:revision>
  <dcterms:created xsi:type="dcterms:W3CDTF">2022-02-01T10:35:00Z</dcterms:created>
  <dcterms:modified xsi:type="dcterms:W3CDTF">2023-10-11T12:25:00Z</dcterms:modified>
</cp:coreProperties>
</file>